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8F" w:rsidRPr="00F0553A" w:rsidRDefault="00C27926" w:rsidP="009439FA">
      <w:pPr>
        <w:spacing w:after="0" w:line="240" w:lineRule="auto"/>
        <w:jc w:val="center"/>
        <w:rPr>
          <w:b/>
          <w:sz w:val="28"/>
          <w:szCs w:val="28"/>
        </w:rPr>
      </w:pPr>
      <w:r w:rsidRPr="00F0553A">
        <w:rPr>
          <w:b/>
          <w:sz w:val="28"/>
          <w:szCs w:val="28"/>
        </w:rPr>
        <w:t>Н</w:t>
      </w:r>
      <w:r w:rsidR="00FB5F8F" w:rsidRPr="00F0553A">
        <w:rPr>
          <w:b/>
          <w:sz w:val="28"/>
          <w:szCs w:val="28"/>
        </w:rPr>
        <w:t>ормативно-правовы</w:t>
      </w:r>
      <w:r w:rsidRPr="00F0553A">
        <w:rPr>
          <w:b/>
          <w:sz w:val="28"/>
          <w:szCs w:val="28"/>
        </w:rPr>
        <w:t>е</w:t>
      </w:r>
      <w:r w:rsidR="00FB5F8F" w:rsidRPr="00F0553A">
        <w:rPr>
          <w:b/>
          <w:sz w:val="28"/>
          <w:szCs w:val="28"/>
        </w:rPr>
        <w:t xml:space="preserve"> акт</w:t>
      </w:r>
      <w:r w:rsidRPr="00F0553A">
        <w:rPr>
          <w:b/>
          <w:sz w:val="28"/>
          <w:szCs w:val="28"/>
        </w:rPr>
        <w:t>ы</w:t>
      </w:r>
      <w:r w:rsidR="00FB5F8F" w:rsidRPr="00F0553A">
        <w:rPr>
          <w:b/>
          <w:sz w:val="28"/>
          <w:szCs w:val="28"/>
        </w:rPr>
        <w:t>, регламентирующи</w:t>
      </w:r>
      <w:r w:rsidRPr="00F0553A">
        <w:rPr>
          <w:b/>
          <w:sz w:val="28"/>
          <w:szCs w:val="28"/>
        </w:rPr>
        <w:t>е</w:t>
      </w:r>
      <w:r w:rsidR="00FB5F8F" w:rsidRPr="00F0553A">
        <w:rPr>
          <w:b/>
          <w:sz w:val="28"/>
          <w:szCs w:val="28"/>
        </w:rPr>
        <w:t xml:space="preserve"> деятельность по профилактике безнадзорности и правонарушений несовершеннолетних</w:t>
      </w:r>
    </w:p>
    <w:p w:rsidR="009439FA" w:rsidRDefault="009439FA" w:rsidP="009439FA">
      <w:pPr>
        <w:spacing w:after="0" w:line="240" w:lineRule="auto"/>
        <w:jc w:val="both"/>
        <w:outlineLvl w:val="2"/>
        <w:rPr>
          <w:rFonts w:ascii="Georgia" w:eastAsia="Times New Roman" w:hAnsi="Georgia" w:cs="Times New Roman"/>
          <w:b/>
          <w:bCs/>
          <w:sz w:val="23"/>
          <w:szCs w:val="23"/>
        </w:rPr>
      </w:pPr>
    </w:p>
    <w:p w:rsidR="004C1A71" w:rsidRPr="00703928" w:rsidRDefault="004C1A71" w:rsidP="009439FA">
      <w:pPr>
        <w:spacing w:after="0" w:line="240" w:lineRule="auto"/>
        <w:jc w:val="both"/>
        <w:outlineLvl w:val="2"/>
        <w:rPr>
          <w:rFonts w:ascii="Georgia" w:eastAsia="Times New Roman" w:hAnsi="Georgia" w:cs="Times New Roman"/>
          <w:b/>
          <w:bCs/>
          <w:sz w:val="23"/>
          <w:szCs w:val="23"/>
        </w:rPr>
      </w:pPr>
      <w:r w:rsidRPr="00703928">
        <w:rPr>
          <w:rFonts w:ascii="Georgia" w:eastAsia="Times New Roman" w:hAnsi="Georgia" w:cs="Times New Roman"/>
          <w:b/>
          <w:bCs/>
          <w:sz w:val="23"/>
          <w:szCs w:val="23"/>
        </w:rPr>
        <w:t>Международное законодательство</w:t>
      </w:r>
    </w:p>
    <w:tbl>
      <w:tblPr>
        <w:tblStyle w:val="a3"/>
        <w:tblW w:w="9747" w:type="dxa"/>
        <w:tblLayout w:type="fixed"/>
        <w:tblLook w:val="04A0"/>
      </w:tblPr>
      <w:tblGrid>
        <w:gridCol w:w="1951"/>
        <w:gridCol w:w="2977"/>
        <w:gridCol w:w="1984"/>
        <w:gridCol w:w="2835"/>
      </w:tblGrid>
      <w:tr w:rsidR="001349F0" w:rsidRPr="00703928" w:rsidTr="0002666A">
        <w:tc>
          <w:tcPr>
            <w:tcW w:w="1951" w:type="dxa"/>
          </w:tcPr>
          <w:p w:rsidR="001349F0" w:rsidRPr="00703928" w:rsidRDefault="0002666A" w:rsidP="009439FA">
            <w:pPr>
              <w:jc w:val="both"/>
              <w:outlineLvl w:val="2"/>
              <w:rPr>
                <w:rFonts w:ascii="Georgia" w:eastAsia="Times New Roman" w:hAnsi="Georgia" w:cs="Times New Roman"/>
                <w:b/>
                <w:bCs/>
                <w:sz w:val="23"/>
                <w:szCs w:val="23"/>
              </w:rPr>
            </w:pPr>
            <w:r w:rsidRPr="00703928"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-39593</wp:posOffset>
                  </wp:positionH>
                  <wp:positionV relativeFrom="paragraph">
                    <wp:posOffset>-875</wp:posOffset>
                  </wp:positionV>
                  <wp:extent cx="1150723" cy="1153297"/>
                  <wp:effectExtent l="19050" t="0" r="0" b="0"/>
                  <wp:wrapNone/>
                  <wp:docPr id="4" name="Рисунок 4" descr="https://www.i2pdf.com/upload/pdf-to-qr-code_ru_3_196_113946634364661041616971.10062900/qrcode_64661048a29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i2pdf.com/upload/pdf-to-qr-code_ru_3_196_113946634364661041616971.10062900/qrcode_64661048a29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723" cy="1153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03928">
              <w:rPr>
                <w:b/>
                <w:noProof/>
              </w:rPr>
              <w:t xml:space="preserve">      </w:t>
            </w:r>
            <w:r w:rsidR="001349F0" w:rsidRPr="00703928">
              <w:rPr>
                <w:b/>
                <w:noProof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</w:tcPr>
          <w:p w:rsidR="0002666A" w:rsidRPr="00703928" w:rsidRDefault="00F5467E" w:rsidP="00FE11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7" w:tgtFrame="_blank" w:history="1">
              <w:r w:rsidR="0002666A" w:rsidRPr="00703928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Руководящие принципы организации объединенных наций для предупреждения преступности среди несовершеннолетних (Эр-риядские руководящие принципы)</w:t>
              </w:r>
            </w:hyperlink>
          </w:p>
          <w:p w:rsidR="001349F0" w:rsidRPr="00703928" w:rsidRDefault="001349F0" w:rsidP="009439FA">
            <w:pPr>
              <w:jc w:val="both"/>
              <w:outlineLvl w:val="2"/>
              <w:rPr>
                <w:rFonts w:ascii="Georgia" w:eastAsia="Times New Roman" w:hAnsi="Georgia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984" w:type="dxa"/>
          </w:tcPr>
          <w:p w:rsidR="001349F0" w:rsidRPr="00703928" w:rsidRDefault="001349F0" w:rsidP="009439FA">
            <w:pPr>
              <w:jc w:val="both"/>
              <w:outlineLvl w:val="2"/>
              <w:rPr>
                <w:rFonts w:ascii="Georgia" w:eastAsia="Times New Roman" w:hAnsi="Georgia" w:cs="Times New Roman"/>
                <w:b/>
                <w:bCs/>
                <w:sz w:val="23"/>
                <w:szCs w:val="23"/>
              </w:rPr>
            </w:pPr>
            <w:r w:rsidRPr="00703928">
              <w:rPr>
                <w:b/>
                <w:noProof/>
              </w:rPr>
              <w:drawing>
                <wp:inline distT="0" distB="0" distL="0" distR="0">
                  <wp:extent cx="1153297" cy="1153297"/>
                  <wp:effectExtent l="19050" t="0" r="8753" b="0"/>
                  <wp:docPr id="2" name="Рисунок 1" descr="https://www.i2pdf.com/upload/pdf-to-qr-code_ru_3_196_125088350664660f5a5f34b4.97157543/qrcode_64660f66dd6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i2pdf.com/upload/pdf-to-qr-code_ru_3_196_125088350664660f5a5f34b4.97157543/qrcode_64660f66dd6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488" cy="1155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1349F0" w:rsidRPr="00703928" w:rsidRDefault="00F5467E" w:rsidP="009439FA">
            <w:pPr>
              <w:jc w:val="both"/>
              <w:outlineLvl w:val="2"/>
              <w:rPr>
                <w:b/>
                <w:sz w:val="20"/>
                <w:szCs w:val="20"/>
              </w:rPr>
            </w:pPr>
            <w:hyperlink r:id="rId9" w:history="1">
              <w:r w:rsidR="001349F0" w:rsidRPr="00703928">
                <w:rPr>
                  <w:rStyle w:val="a4"/>
                  <w:b/>
                  <w:color w:val="auto"/>
                  <w:sz w:val="20"/>
                  <w:szCs w:val="20"/>
                </w:rPr>
                <w:t>Конвенция о правах ребенка</w:t>
              </w:r>
            </w:hyperlink>
          </w:p>
          <w:p w:rsidR="0002666A" w:rsidRPr="00703928" w:rsidRDefault="0002666A" w:rsidP="009439FA">
            <w:pPr>
              <w:jc w:val="both"/>
              <w:outlineLvl w:val="2"/>
              <w:rPr>
                <w:rFonts w:ascii="Georgia" w:eastAsia="Times New Roman" w:hAnsi="Georgia" w:cs="Times New Roman"/>
                <w:b/>
                <w:bCs/>
                <w:sz w:val="23"/>
                <w:szCs w:val="23"/>
              </w:rPr>
            </w:pPr>
          </w:p>
        </w:tc>
      </w:tr>
    </w:tbl>
    <w:p w:rsidR="009439FA" w:rsidRDefault="009439FA" w:rsidP="009439FA">
      <w:pPr>
        <w:spacing w:after="0" w:line="240" w:lineRule="auto"/>
        <w:jc w:val="both"/>
        <w:outlineLvl w:val="2"/>
        <w:rPr>
          <w:rFonts w:ascii="Georgia" w:eastAsia="Times New Roman" w:hAnsi="Georgia" w:cs="Times New Roman"/>
          <w:b/>
          <w:bCs/>
          <w:sz w:val="23"/>
          <w:szCs w:val="23"/>
        </w:rPr>
      </w:pPr>
    </w:p>
    <w:p w:rsidR="004C1A71" w:rsidRPr="00703928" w:rsidRDefault="004C1A71" w:rsidP="009439FA">
      <w:pPr>
        <w:spacing w:after="0" w:line="240" w:lineRule="auto"/>
        <w:jc w:val="both"/>
        <w:outlineLvl w:val="2"/>
        <w:rPr>
          <w:rFonts w:ascii="Georgia" w:eastAsia="Times New Roman" w:hAnsi="Georgia" w:cs="Times New Roman"/>
          <w:b/>
          <w:bCs/>
          <w:sz w:val="23"/>
          <w:szCs w:val="23"/>
        </w:rPr>
      </w:pPr>
      <w:r w:rsidRPr="00703928">
        <w:rPr>
          <w:rFonts w:ascii="Georgia" w:eastAsia="Times New Roman" w:hAnsi="Georgia" w:cs="Times New Roman"/>
          <w:b/>
          <w:bCs/>
          <w:sz w:val="23"/>
          <w:szCs w:val="23"/>
        </w:rPr>
        <w:t>Федеральное законодательство</w:t>
      </w:r>
    </w:p>
    <w:tbl>
      <w:tblPr>
        <w:tblStyle w:val="a3"/>
        <w:tblW w:w="9747" w:type="dxa"/>
        <w:tblLayout w:type="fixed"/>
        <w:tblLook w:val="04A0"/>
      </w:tblPr>
      <w:tblGrid>
        <w:gridCol w:w="1951"/>
        <w:gridCol w:w="2969"/>
        <w:gridCol w:w="1992"/>
        <w:gridCol w:w="2835"/>
      </w:tblGrid>
      <w:tr w:rsidR="0002666A" w:rsidRPr="00703928" w:rsidTr="00703928">
        <w:trPr>
          <w:trHeight w:val="1636"/>
        </w:trPr>
        <w:tc>
          <w:tcPr>
            <w:tcW w:w="1951" w:type="dxa"/>
          </w:tcPr>
          <w:p w:rsidR="0002666A" w:rsidRPr="00703928" w:rsidRDefault="002D66FF" w:rsidP="009439FA">
            <w:pPr>
              <w:jc w:val="both"/>
              <w:outlineLvl w:val="2"/>
              <w:rPr>
                <w:rFonts w:ascii="Georgia" w:eastAsia="Times New Roman" w:hAnsi="Georgia" w:cs="Times New Roman"/>
                <w:b/>
                <w:bCs/>
                <w:sz w:val="23"/>
                <w:szCs w:val="23"/>
              </w:rPr>
            </w:pPr>
            <w:r w:rsidRPr="00703928">
              <w:rPr>
                <w:b/>
                <w:noProof/>
              </w:rPr>
              <w:drawing>
                <wp:inline distT="0" distB="0" distL="0" distR="0">
                  <wp:extent cx="1093058" cy="1093058"/>
                  <wp:effectExtent l="19050" t="0" r="0" b="0"/>
                  <wp:docPr id="13" name="Рисунок 13" descr="https://www.i2pdf.com/upload/pdf-to-qr-code_ru_3_196_17220481636466137fb99ca3.43775814/qrcode_64661383d10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i2pdf.com/upload/pdf-to-qr-code_ru_3_196_17220481636466137fb99ca3.43775814/qrcode_64661383d1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075" cy="109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</w:tcPr>
          <w:p w:rsidR="0002666A" w:rsidRPr="00703928" w:rsidRDefault="00F5467E" w:rsidP="009439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1" w:tgtFrame="_blank" w:history="1">
              <w:r w:rsidR="0002666A" w:rsidRPr="00703928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Конституция Российской Федерации</w:t>
              </w:r>
            </w:hyperlink>
          </w:p>
          <w:p w:rsidR="0002666A" w:rsidRPr="00703928" w:rsidRDefault="0002666A" w:rsidP="009439F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2" w:type="dxa"/>
          </w:tcPr>
          <w:p w:rsidR="0002666A" w:rsidRPr="00703928" w:rsidRDefault="00977B59" w:rsidP="009439FA">
            <w:pPr>
              <w:jc w:val="both"/>
              <w:outlineLvl w:val="2"/>
              <w:rPr>
                <w:rFonts w:ascii="Georgia" w:eastAsia="Times New Roman" w:hAnsi="Georgia" w:cs="Times New Roman"/>
                <w:b/>
                <w:bCs/>
                <w:sz w:val="23"/>
                <w:szCs w:val="23"/>
              </w:rPr>
            </w:pPr>
            <w:r w:rsidRPr="00703928">
              <w:rPr>
                <w:b/>
                <w:noProof/>
              </w:rPr>
              <w:drawing>
                <wp:inline distT="0" distB="0" distL="0" distR="0">
                  <wp:extent cx="1087394" cy="1087394"/>
                  <wp:effectExtent l="19050" t="0" r="0" b="0"/>
                  <wp:docPr id="22" name="Рисунок 22" descr="https://www.i2pdf.com/upload/pdf-to-qr-code_ru_3_196_2043847580646615d489aa38.09215376/qrcode_646615db2f4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i2pdf.com/upload/pdf-to-qr-code_ru_3_196_2043847580646615d489aa38.09215376/qrcode_646615db2f4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764" cy="1089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02666A" w:rsidRPr="00703928" w:rsidRDefault="00F5467E" w:rsidP="009439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13" w:tgtFrame="_blank" w:history="1">
              <w:r w:rsidR="00977B59" w:rsidRPr="00703928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Федеральный закон от 24 июля 1998 г. N 124-ФЗ "Об основных гарантиях прав ребенка в Российской Федерации"</w:t>
              </w:r>
            </w:hyperlink>
          </w:p>
        </w:tc>
      </w:tr>
      <w:tr w:rsidR="0002666A" w:rsidRPr="00703928" w:rsidTr="0002666A">
        <w:tc>
          <w:tcPr>
            <w:tcW w:w="1951" w:type="dxa"/>
          </w:tcPr>
          <w:p w:rsidR="0002666A" w:rsidRPr="00703928" w:rsidRDefault="00977B59" w:rsidP="009439FA">
            <w:pPr>
              <w:jc w:val="both"/>
              <w:outlineLvl w:val="2"/>
              <w:rPr>
                <w:rFonts w:ascii="Georgia" w:eastAsia="Times New Roman" w:hAnsi="Georgia" w:cs="Times New Roman"/>
                <w:b/>
                <w:bCs/>
                <w:sz w:val="23"/>
                <w:szCs w:val="23"/>
              </w:rPr>
            </w:pPr>
            <w:r w:rsidRPr="00703928">
              <w:rPr>
                <w:b/>
                <w:noProof/>
              </w:rPr>
              <w:drawing>
                <wp:inline distT="0" distB="0" distL="0" distR="0">
                  <wp:extent cx="1150723" cy="1150723"/>
                  <wp:effectExtent l="19050" t="0" r="0" b="0"/>
                  <wp:docPr id="6" name="Рисунок 7" descr="https://www.i2pdf.com/upload/pdf-to-qr-code_ru_3_196_8868908006466115fb05398.83644594/qrcode_64661166a329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i2pdf.com/upload/pdf-to-qr-code_ru_3_196_8868908006466115fb05398.83644594/qrcode_64661166a329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565" cy="114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</w:tcPr>
          <w:p w:rsidR="0002666A" w:rsidRPr="00703928" w:rsidRDefault="00F5467E" w:rsidP="009439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15" w:history="1">
              <w:r w:rsidR="00977B59" w:rsidRPr="00703928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szCs w:val="20"/>
                </w:rPr>
                <w:t xml:space="preserve">Федеральный закон РФ от 29.12.2012 №273-ФЗ «Об образовании в Российской Федерации» </w:t>
              </w:r>
            </w:hyperlink>
          </w:p>
        </w:tc>
        <w:tc>
          <w:tcPr>
            <w:tcW w:w="1992" w:type="dxa"/>
          </w:tcPr>
          <w:p w:rsidR="0002666A" w:rsidRPr="00703928" w:rsidRDefault="00C27926" w:rsidP="009439FA">
            <w:pPr>
              <w:jc w:val="both"/>
              <w:outlineLvl w:val="2"/>
              <w:rPr>
                <w:rFonts w:ascii="Georgia" w:eastAsia="Times New Roman" w:hAnsi="Georgia" w:cs="Times New Roman"/>
                <w:b/>
                <w:bCs/>
                <w:sz w:val="23"/>
                <w:szCs w:val="23"/>
              </w:rPr>
            </w:pPr>
            <w:r w:rsidRPr="00703928">
              <w:rPr>
                <w:b/>
                <w:noProof/>
              </w:rPr>
              <w:drawing>
                <wp:inline distT="0" distB="0" distL="0" distR="0">
                  <wp:extent cx="1153297" cy="1153297"/>
                  <wp:effectExtent l="19050" t="0" r="8753" b="0"/>
                  <wp:docPr id="1" name="Рисунок 1" descr="https://www.i2pdf.com/upload/pdf-to-qr-code_ru_3_196_385795268646ae309532e46.75297567/qrcode_646ae319b49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i2pdf.com/upload/pdf-to-qr-code_ru_3_196_385795268646ae309532e46.75297567/qrcode_646ae319b49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563" cy="1158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02666A" w:rsidRPr="00703928" w:rsidRDefault="00F5467E" w:rsidP="009439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17" w:history="1">
              <w:r w:rsidR="00C27926" w:rsidRPr="00703928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szCs w:val="20"/>
                </w:rPr>
                <w:t>Указ Президента РФ от 17 мая 2023 г. № 358 "О Стратегии комплексной безопасности детей в Российской Федерации на период до 2030 года"</w:t>
              </w:r>
            </w:hyperlink>
          </w:p>
        </w:tc>
      </w:tr>
      <w:tr w:rsidR="0002666A" w:rsidRPr="00703928" w:rsidTr="0002666A">
        <w:tc>
          <w:tcPr>
            <w:tcW w:w="1951" w:type="dxa"/>
          </w:tcPr>
          <w:p w:rsidR="0002666A" w:rsidRPr="00703928" w:rsidRDefault="002D66FF" w:rsidP="009439FA">
            <w:pPr>
              <w:jc w:val="both"/>
              <w:outlineLvl w:val="2"/>
              <w:rPr>
                <w:rFonts w:ascii="Georgia" w:eastAsia="Times New Roman" w:hAnsi="Georgia" w:cs="Times New Roman"/>
                <w:b/>
                <w:bCs/>
                <w:sz w:val="23"/>
                <w:szCs w:val="23"/>
              </w:rPr>
            </w:pPr>
            <w:r w:rsidRPr="00703928">
              <w:rPr>
                <w:b/>
                <w:noProof/>
              </w:rPr>
              <w:drawing>
                <wp:inline distT="0" distB="0" distL="0" distR="0">
                  <wp:extent cx="1178594" cy="1178594"/>
                  <wp:effectExtent l="19050" t="0" r="2506" b="0"/>
                  <wp:docPr id="16" name="Рисунок 16" descr="https://www.i2pdf.com/upload/pdf-to-qr-code_ru_3_196_233942759646613d2cd3802.68086741/qrcode_646613ff390b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i2pdf.com/upload/pdf-to-qr-code_ru_3_196_233942759646613d2cd3802.68086741/qrcode_646613ff390b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350" cy="118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</w:tcPr>
          <w:p w:rsidR="0002666A" w:rsidRPr="00703928" w:rsidRDefault="00F5467E" w:rsidP="009439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9" w:tgtFrame="_blank" w:history="1">
              <w:r w:rsidR="0002666A" w:rsidRPr="00703928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Федеральный закон от 29 декабря 2010 г. N 436-ФЗ "О защите детей от информации, причиняющей вред их здоровью и развитию"</w:t>
              </w:r>
            </w:hyperlink>
            <w:r w:rsidR="002D66FF" w:rsidRPr="007039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(с изменениями)</w:t>
            </w:r>
          </w:p>
          <w:p w:rsidR="0002666A" w:rsidRPr="00703928" w:rsidRDefault="0002666A" w:rsidP="009439F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2" w:type="dxa"/>
          </w:tcPr>
          <w:p w:rsidR="0002666A" w:rsidRPr="00703928" w:rsidRDefault="00977B59" w:rsidP="009439FA">
            <w:pPr>
              <w:jc w:val="both"/>
              <w:outlineLvl w:val="2"/>
              <w:rPr>
                <w:rFonts w:ascii="Georgia" w:eastAsia="Times New Roman" w:hAnsi="Georgia" w:cs="Times New Roman"/>
                <w:b/>
                <w:bCs/>
                <w:sz w:val="23"/>
                <w:szCs w:val="23"/>
              </w:rPr>
            </w:pPr>
            <w:r w:rsidRPr="00703928">
              <w:rPr>
                <w:b/>
                <w:noProof/>
              </w:rPr>
              <w:drawing>
                <wp:inline distT="0" distB="0" distL="0" distR="0">
                  <wp:extent cx="1150723" cy="1150723"/>
                  <wp:effectExtent l="19050" t="0" r="0" b="0"/>
                  <wp:docPr id="19" name="Рисунок 19" descr="https://www.i2pdf.com/upload/pdf-to-qr-code_ru_3_196_9284389096466148a664504.79266583/qrcode_64661547aa0c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i2pdf.com/upload/pdf-to-qr-code_ru_3_196_9284389096466148a664504.79266583/qrcode_64661547aa0c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212" cy="1153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2D66FF" w:rsidRPr="00703928" w:rsidRDefault="00F5467E" w:rsidP="009439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21" w:tgtFrame="_blank" w:history="1">
              <w:r w:rsidR="002D66FF" w:rsidRPr="00703928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Федеральный закон от 24 июня 1999 г. N 120-ФЗ "Об основах системы профилактики безнадзорности и правонарушений несовершеннолетних"</w:t>
              </w:r>
            </w:hyperlink>
          </w:p>
          <w:p w:rsidR="0002666A" w:rsidRPr="00703928" w:rsidRDefault="0002666A" w:rsidP="009439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2666A" w:rsidRPr="00703928" w:rsidTr="00C27926">
        <w:trPr>
          <w:trHeight w:val="1786"/>
        </w:trPr>
        <w:tc>
          <w:tcPr>
            <w:tcW w:w="1951" w:type="dxa"/>
          </w:tcPr>
          <w:p w:rsidR="0002666A" w:rsidRPr="00703928" w:rsidRDefault="00977B59" w:rsidP="009439FA">
            <w:pPr>
              <w:jc w:val="both"/>
              <w:outlineLvl w:val="2"/>
              <w:rPr>
                <w:rFonts w:ascii="Georgia" w:eastAsia="Times New Roman" w:hAnsi="Georgia" w:cs="Times New Roman"/>
                <w:b/>
                <w:bCs/>
                <w:sz w:val="23"/>
                <w:szCs w:val="23"/>
              </w:rPr>
            </w:pPr>
            <w:r w:rsidRPr="00703928">
              <w:rPr>
                <w:b/>
                <w:noProof/>
              </w:rPr>
              <w:drawing>
                <wp:inline distT="0" distB="0" distL="0" distR="0">
                  <wp:extent cx="1175436" cy="1175436"/>
                  <wp:effectExtent l="19050" t="0" r="5664" b="0"/>
                  <wp:docPr id="8" name="Рисунок 10" descr="https://www.i2pdf.com/upload/pdf-to-qr-code_ru_3_196_1737107678646611d6764876.65607776/qrcode_646611f5856f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i2pdf.com/upload/pdf-to-qr-code_ru_3_196_1737107678646611d6764876.65607776/qrcode_646611f5856f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785" cy="1175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</w:tcPr>
          <w:p w:rsidR="0002666A" w:rsidRPr="00703928" w:rsidRDefault="00F5467E" w:rsidP="009439F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22" w:tgtFrame="_blank" w:history="1">
              <w:r w:rsidR="00977B59" w:rsidRPr="00703928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Федеральный закон от 27 декабря 2018 г. N 501-ФЗ "Об уполномоченных по правам ребенка в Российской Федерации"</w:t>
              </w:r>
            </w:hyperlink>
          </w:p>
        </w:tc>
        <w:tc>
          <w:tcPr>
            <w:tcW w:w="1992" w:type="dxa"/>
          </w:tcPr>
          <w:p w:rsidR="0002666A" w:rsidRPr="00703928" w:rsidRDefault="00C27926" w:rsidP="009439FA">
            <w:pPr>
              <w:jc w:val="both"/>
              <w:outlineLvl w:val="2"/>
              <w:rPr>
                <w:rFonts w:ascii="Georgia" w:eastAsia="Times New Roman" w:hAnsi="Georgia" w:cs="Times New Roman"/>
                <w:b/>
                <w:bCs/>
                <w:sz w:val="23"/>
                <w:szCs w:val="23"/>
              </w:rPr>
            </w:pPr>
            <w:r w:rsidRPr="00703928">
              <w:rPr>
                <w:b/>
                <w:noProof/>
              </w:rPr>
              <w:drawing>
                <wp:inline distT="0" distB="0" distL="0" distR="0">
                  <wp:extent cx="1103871" cy="1103871"/>
                  <wp:effectExtent l="19050" t="0" r="1029" b="0"/>
                  <wp:docPr id="3" name="Рисунок 4" descr="https://www.i2pdf.com/upload/pdf-to-qr-code_ru_3_196_271990547646ae60ec08c32.82581786/qrcode_646ae61c2fb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i2pdf.com/upload/pdf-to-qr-code_ru_3_196_271990547646ae60ec08c32.82581786/qrcode_646ae61c2fb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865" cy="110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F0553A" w:rsidRPr="00703928" w:rsidRDefault="00F5467E" w:rsidP="009439FA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0"/>
                <w:u w:val="single"/>
              </w:rPr>
            </w:pPr>
            <w:hyperlink r:id="rId24" w:history="1">
              <w:r w:rsidR="00F0553A" w:rsidRPr="00703928">
                <w:rPr>
                  <w:rStyle w:val="a4"/>
                  <w:rFonts w:ascii="Times New Roman" w:eastAsia="Times New Roman" w:hAnsi="Times New Roman" w:cs="Times New Roman"/>
                  <w:bCs w:val="0"/>
                  <w:color w:val="auto"/>
                  <w:sz w:val="20"/>
                  <w:szCs w:val="20"/>
                </w:rPr>
                <w:t>Стратегия развития воспитания в Российской Федерации на период до 2025 года</w:t>
              </w:r>
            </w:hyperlink>
          </w:p>
          <w:p w:rsidR="0002666A" w:rsidRPr="00703928" w:rsidRDefault="0002666A" w:rsidP="009439FA">
            <w:pPr>
              <w:outlineLvl w:val="2"/>
              <w:rPr>
                <w:rFonts w:ascii="Georgia" w:eastAsia="Times New Roman" w:hAnsi="Georgia" w:cs="Times New Roman"/>
                <w:b/>
                <w:bCs/>
                <w:sz w:val="23"/>
                <w:szCs w:val="23"/>
              </w:rPr>
            </w:pPr>
          </w:p>
        </w:tc>
      </w:tr>
    </w:tbl>
    <w:p w:rsidR="009439FA" w:rsidRDefault="009439FA" w:rsidP="009439FA">
      <w:pPr>
        <w:spacing w:after="0" w:line="240" w:lineRule="auto"/>
        <w:jc w:val="both"/>
        <w:outlineLvl w:val="2"/>
        <w:rPr>
          <w:rFonts w:ascii="Georgia" w:eastAsia="Times New Roman" w:hAnsi="Georgia" w:cs="Times New Roman"/>
          <w:b/>
          <w:bCs/>
          <w:sz w:val="23"/>
          <w:szCs w:val="23"/>
        </w:rPr>
      </w:pPr>
    </w:p>
    <w:p w:rsidR="0020336F" w:rsidRPr="00703928" w:rsidRDefault="0020336F" w:rsidP="009439FA">
      <w:pPr>
        <w:spacing w:after="0" w:line="240" w:lineRule="auto"/>
        <w:jc w:val="both"/>
        <w:outlineLvl w:val="2"/>
        <w:rPr>
          <w:rFonts w:ascii="Georgia" w:eastAsia="Times New Roman" w:hAnsi="Georgia" w:cs="Times New Roman"/>
          <w:b/>
          <w:bCs/>
          <w:sz w:val="23"/>
          <w:szCs w:val="23"/>
        </w:rPr>
      </w:pPr>
      <w:r w:rsidRPr="00703928">
        <w:rPr>
          <w:rFonts w:ascii="Georgia" w:eastAsia="Times New Roman" w:hAnsi="Georgia" w:cs="Times New Roman"/>
          <w:b/>
          <w:bCs/>
          <w:sz w:val="23"/>
          <w:szCs w:val="23"/>
        </w:rPr>
        <w:t>Областное законодательство</w:t>
      </w:r>
    </w:p>
    <w:tbl>
      <w:tblPr>
        <w:tblStyle w:val="a3"/>
        <w:tblW w:w="9747" w:type="dxa"/>
        <w:tblLayout w:type="fixed"/>
        <w:tblLook w:val="04A0"/>
      </w:tblPr>
      <w:tblGrid>
        <w:gridCol w:w="1951"/>
        <w:gridCol w:w="2969"/>
        <w:gridCol w:w="1992"/>
        <w:gridCol w:w="2835"/>
      </w:tblGrid>
      <w:tr w:rsidR="0020336F" w:rsidRPr="00703928" w:rsidTr="006C6299">
        <w:tc>
          <w:tcPr>
            <w:tcW w:w="1951" w:type="dxa"/>
          </w:tcPr>
          <w:p w:rsidR="0020336F" w:rsidRPr="00703928" w:rsidRDefault="0020336F" w:rsidP="009439FA">
            <w:pPr>
              <w:jc w:val="both"/>
              <w:outlineLvl w:val="2"/>
              <w:rPr>
                <w:rFonts w:ascii="Georgia" w:eastAsia="Times New Roman" w:hAnsi="Georgia" w:cs="Times New Roman"/>
                <w:b/>
                <w:bCs/>
                <w:sz w:val="23"/>
                <w:szCs w:val="23"/>
              </w:rPr>
            </w:pPr>
            <w:r w:rsidRPr="00703928">
              <w:rPr>
                <w:b/>
                <w:noProof/>
              </w:rPr>
              <w:drawing>
                <wp:inline distT="0" distB="0" distL="0" distR="0">
                  <wp:extent cx="1103870" cy="1103870"/>
                  <wp:effectExtent l="19050" t="0" r="1030" b="0"/>
                  <wp:docPr id="25" name="Рисунок 25" descr="https://www.i2pdf.com/upload/pdf-to-qr-code_ru_3_196_1656120944646619054619d9.62045932/qrcode_6466190aac1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i2pdf.com/upload/pdf-to-qr-code_ru_3_196_1656120944646619054619d9.62045932/qrcode_6466190aac1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525" cy="110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</w:tcPr>
          <w:p w:rsidR="0020336F" w:rsidRPr="00703928" w:rsidRDefault="00F5467E" w:rsidP="009439F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hyperlink r:id="rId26" w:history="1">
              <w:r w:rsidR="0020336F" w:rsidRPr="00703928">
                <w:rPr>
                  <w:rStyle w:val="a4"/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</w:rPr>
                <w:t>Порядок межведомственного взаимодействия органов и учреждений системы профилактики безнадзорности и правонарушений несовершеннолетних</w:t>
              </w:r>
            </w:hyperlink>
          </w:p>
        </w:tc>
        <w:tc>
          <w:tcPr>
            <w:tcW w:w="1992" w:type="dxa"/>
          </w:tcPr>
          <w:p w:rsidR="0020336F" w:rsidRPr="00703928" w:rsidRDefault="0020336F" w:rsidP="009439FA">
            <w:pPr>
              <w:jc w:val="both"/>
              <w:outlineLvl w:val="2"/>
              <w:rPr>
                <w:rFonts w:ascii="Georgia" w:eastAsia="Times New Roman" w:hAnsi="Georgia" w:cs="Times New Roman"/>
                <w:b/>
                <w:bCs/>
                <w:sz w:val="23"/>
                <w:szCs w:val="23"/>
              </w:rPr>
            </w:pPr>
            <w:r w:rsidRPr="00703928">
              <w:rPr>
                <w:b/>
                <w:noProof/>
              </w:rPr>
              <w:drawing>
                <wp:inline distT="0" distB="0" distL="0" distR="0">
                  <wp:extent cx="1087395" cy="1087395"/>
                  <wp:effectExtent l="19050" t="0" r="0" b="0"/>
                  <wp:docPr id="28" name="Рисунок 28" descr="https://www.i2pdf.com/upload/pdf-to-qr-code_ru_3_196_110341764964661954832311.44477020/qrcode_64661959537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ww.i2pdf.com/upload/pdf-to-qr-code_ru_3_196_110341764964661954832311.44477020/qrcode_64661959537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56" cy="1088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20336F" w:rsidRPr="00703928" w:rsidRDefault="00F5467E" w:rsidP="00FE11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hyperlink r:id="rId28" w:tgtFrame="_blank" w:history="1">
              <w:r w:rsidR="0020336F" w:rsidRPr="00703928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Закон Свердловской области от 15 июля 2010 г. N 57-ОЗ "Об Уполномоченном по правам ребенка в Свердловской области"</w:t>
              </w:r>
            </w:hyperlink>
          </w:p>
          <w:p w:rsidR="0020336F" w:rsidRPr="00703928" w:rsidRDefault="0020336F" w:rsidP="009439FA">
            <w:pPr>
              <w:jc w:val="both"/>
              <w:outlineLvl w:val="2"/>
              <w:rPr>
                <w:rFonts w:ascii="Georgia" w:eastAsia="Times New Roman" w:hAnsi="Georgia" w:cs="Times New Roman"/>
                <w:b/>
                <w:bCs/>
                <w:sz w:val="23"/>
                <w:szCs w:val="23"/>
              </w:rPr>
            </w:pPr>
          </w:p>
        </w:tc>
      </w:tr>
      <w:tr w:rsidR="009439FA" w:rsidRPr="00703928" w:rsidTr="006C6299">
        <w:tc>
          <w:tcPr>
            <w:tcW w:w="1951" w:type="dxa"/>
          </w:tcPr>
          <w:p w:rsidR="009439FA" w:rsidRPr="00703928" w:rsidRDefault="009439FA" w:rsidP="009439FA">
            <w:pPr>
              <w:jc w:val="center"/>
              <w:outlineLvl w:val="2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47351" cy="947351"/>
                  <wp:effectExtent l="19050" t="0" r="5149" b="0"/>
                  <wp:docPr id="12" name="Рисунок 1" descr="https://code-qr.ru/storage/generated/2023/05/23/82d0523f529618273ac1db056923a895/20230523200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ode-qr.ru/storage/generated/2023/05/23/82d0523f529618273ac1db056923a895/20230523200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081" cy="949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</w:tcPr>
          <w:p w:rsidR="009439FA" w:rsidRPr="009439FA" w:rsidRDefault="00F5467E" w:rsidP="009439FA">
            <w:pPr>
              <w:pStyle w:val="2"/>
              <w:shd w:val="clear" w:color="auto" w:fill="FFFFFF"/>
              <w:spacing w:before="0"/>
              <w:textAlignment w:val="baseline"/>
              <w:outlineLvl w:val="1"/>
              <w:rPr>
                <w:b w:val="0"/>
                <w:color w:val="auto"/>
              </w:rPr>
            </w:pPr>
            <w:hyperlink r:id="rId30" w:history="1">
              <w:r w:rsidR="009439FA" w:rsidRPr="009439FA">
                <w:rPr>
                  <w:rStyle w:val="a4"/>
                  <w:rFonts w:ascii="Times New Roman" w:eastAsia="Times New Roman" w:hAnsi="Times New Roman" w:cs="Times New Roman"/>
                  <w:bCs w:val="0"/>
                  <w:color w:val="auto"/>
                  <w:sz w:val="20"/>
                  <w:szCs w:val="20"/>
                </w:rPr>
                <w:t>Закон Свердловской области</w:t>
              </w:r>
              <w:r w:rsidR="009439FA" w:rsidRPr="009439FA">
                <w:rPr>
                  <w:rStyle w:val="a4"/>
                  <w:rFonts w:ascii="Times New Roman" w:eastAsia="Times New Roman" w:hAnsi="Times New Roman" w:cs="Times New Roman"/>
                  <w:bCs w:val="0"/>
                  <w:color w:val="auto"/>
                  <w:sz w:val="20"/>
                  <w:szCs w:val="20"/>
                </w:rPr>
                <w:br/>
                <w:t>от 28 ноября 2001 года N 58-ОЗ О профилактике безнадзорности и правонарушений несовершеннолетних в Свердловской области</w:t>
              </w:r>
            </w:hyperlink>
          </w:p>
        </w:tc>
        <w:tc>
          <w:tcPr>
            <w:tcW w:w="1992" w:type="dxa"/>
          </w:tcPr>
          <w:p w:rsidR="009439FA" w:rsidRPr="00703928" w:rsidRDefault="009439FA" w:rsidP="009439FA">
            <w:pPr>
              <w:jc w:val="both"/>
              <w:outlineLvl w:val="2"/>
              <w:rPr>
                <w:b/>
                <w:noProof/>
              </w:rPr>
            </w:pPr>
          </w:p>
        </w:tc>
        <w:tc>
          <w:tcPr>
            <w:tcW w:w="2835" w:type="dxa"/>
          </w:tcPr>
          <w:p w:rsidR="009439FA" w:rsidRPr="00703928" w:rsidRDefault="009439FA" w:rsidP="009439FA">
            <w:pPr>
              <w:jc w:val="both"/>
              <w:rPr>
                <w:b/>
              </w:rPr>
            </w:pPr>
          </w:p>
        </w:tc>
      </w:tr>
    </w:tbl>
    <w:p w:rsidR="00FB5F8F" w:rsidRDefault="00FB5F8F" w:rsidP="009439FA">
      <w:pPr>
        <w:spacing w:after="0" w:line="240" w:lineRule="auto"/>
        <w:jc w:val="both"/>
        <w:outlineLvl w:val="2"/>
      </w:pPr>
    </w:p>
    <w:p w:rsidR="00703928" w:rsidRDefault="00703928" w:rsidP="00F0553A">
      <w:pPr>
        <w:spacing w:before="100" w:beforeAutospacing="1" w:after="100" w:afterAutospacing="1" w:line="240" w:lineRule="auto"/>
        <w:outlineLvl w:val="2"/>
      </w:pPr>
    </w:p>
    <w:sectPr w:rsidR="00703928" w:rsidSect="0020336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03DBA"/>
    <w:multiLevelType w:val="multilevel"/>
    <w:tmpl w:val="ADAE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30934"/>
    <w:multiLevelType w:val="multilevel"/>
    <w:tmpl w:val="688E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A038C9"/>
    <w:multiLevelType w:val="multilevel"/>
    <w:tmpl w:val="839A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BC6ABD"/>
    <w:multiLevelType w:val="multilevel"/>
    <w:tmpl w:val="3A22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8E6DB2"/>
    <w:multiLevelType w:val="multilevel"/>
    <w:tmpl w:val="26DE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295186"/>
    <w:multiLevelType w:val="multilevel"/>
    <w:tmpl w:val="90E6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C11F81"/>
    <w:multiLevelType w:val="multilevel"/>
    <w:tmpl w:val="99A4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13B97"/>
    <w:multiLevelType w:val="multilevel"/>
    <w:tmpl w:val="9DD0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B5F8F"/>
    <w:rsid w:val="0002666A"/>
    <w:rsid w:val="0006632C"/>
    <w:rsid w:val="001349F0"/>
    <w:rsid w:val="0020336F"/>
    <w:rsid w:val="002D66FF"/>
    <w:rsid w:val="00437C3E"/>
    <w:rsid w:val="004C1A71"/>
    <w:rsid w:val="00703928"/>
    <w:rsid w:val="0074249C"/>
    <w:rsid w:val="009439FA"/>
    <w:rsid w:val="00977B59"/>
    <w:rsid w:val="00A36D73"/>
    <w:rsid w:val="00C27926"/>
    <w:rsid w:val="00F0553A"/>
    <w:rsid w:val="00F5467E"/>
    <w:rsid w:val="00FB5F8F"/>
    <w:rsid w:val="00FE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73"/>
  </w:style>
  <w:style w:type="paragraph" w:styleId="1">
    <w:name w:val="heading 1"/>
    <w:basedOn w:val="a"/>
    <w:next w:val="a"/>
    <w:link w:val="10"/>
    <w:uiPriority w:val="9"/>
    <w:qFormat/>
    <w:rsid w:val="00F055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79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C1A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F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B5F8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B5F8F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C1A7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13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9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279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055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ravo.gov.ru/proxy/ips/?docbody=&amp;link_id=0&amp;nd=102054607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s://docs.cntd.ru/document/570723102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.gov.ru/proxy/ips/?docbody=&amp;link_id=0&amp;nd=102060520" TargetMode="External"/><Relationship Id="rId7" Type="http://schemas.openxmlformats.org/officeDocument/2006/relationships/hyperlink" Target="https://www.un.org/ru/documents/decl_conv/conventions/juveniles_deinquency_prevention.shtml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garant.ru/products/ipo/prime/doc/406788976/" TargetMode="External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ravo.gov.ru/proxy/ips/?docbody=&amp;link_id=3&amp;nd=102027595" TargetMode="External"/><Relationship Id="rId24" Type="http://schemas.openxmlformats.org/officeDocument/2006/relationships/hyperlink" Target="https://rg.ru/documents/2015/06/08/vospitanie-dok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140174/" TargetMode="External"/><Relationship Id="rId23" Type="http://schemas.openxmlformats.org/officeDocument/2006/relationships/image" Target="media/image9.png"/><Relationship Id="rId28" Type="http://schemas.openxmlformats.org/officeDocument/2006/relationships/hyperlink" Target="http://pravo.gov.ru/proxy/ips/?docbody=&amp;nd=160030492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pravo.gov.ru/proxy/ips/?docbody=&amp;link_id=0&amp;nd=10214458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n.org/ru/documents/decl_conv/conventions/childcon.shtml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pravo.gov.ru/proxy/ips/?docbody=&amp;link_id=0&amp;nd=102500850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s://docs.cntd.ru/document/8011105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DE54D-9FB2-4679-86F8-65A78B6B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7</cp:revision>
  <dcterms:created xsi:type="dcterms:W3CDTF">2023-05-18T10:54:00Z</dcterms:created>
  <dcterms:modified xsi:type="dcterms:W3CDTF">2023-05-23T17:39:00Z</dcterms:modified>
</cp:coreProperties>
</file>